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ADCB" w14:textId="298DDE69" w:rsidR="00B77EB7" w:rsidRPr="00320A9E" w:rsidRDefault="00685521" w:rsidP="00B77EB7">
      <w:pPr>
        <w:spacing w:after="0" w:line="276" w:lineRule="auto"/>
        <w:jc w:val="center"/>
        <w:rPr>
          <w:b/>
          <w:bCs/>
        </w:rPr>
      </w:pPr>
      <w:r w:rsidRPr="00320A9E">
        <w:rPr>
          <w:b/>
          <w:bCs/>
        </w:rPr>
        <w:t>Informe del delegado (</w:t>
      </w:r>
      <w:r w:rsidR="00FD535B" w:rsidRPr="00320A9E">
        <w:rPr>
          <w:b/>
          <w:bCs/>
        </w:rPr>
        <w:t>2026-05-</w:t>
      </w:r>
      <w:r w:rsidRPr="00320A9E">
        <w:rPr>
          <w:b/>
          <w:bCs/>
        </w:rPr>
        <w:t>22)</w:t>
      </w:r>
    </w:p>
    <w:p w14:paraId="05206374" w14:textId="77777777" w:rsidR="000D1363" w:rsidRPr="00320A9E" w:rsidRDefault="000D1363" w:rsidP="00B77EB7">
      <w:pPr>
        <w:spacing w:after="0" w:line="276" w:lineRule="auto"/>
        <w:jc w:val="center"/>
        <w:rPr>
          <w:b/>
          <w:bCs/>
        </w:rPr>
      </w:pPr>
    </w:p>
    <w:p w14:paraId="0CC44F59" w14:textId="69A51BEC" w:rsidR="000F0DE8" w:rsidRPr="00320A9E" w:rsidRDefault="00A14F46" w:rsidP="000F0DE8">
      <w:pPr>
        <w:spacing w:after="120" w:line="276" w:lineRule="auto"/>
        <w:ind w:firstLine="284"/>
        <w:jc w:val="both"/>
      </w:pPr>
      <w:r w:rsidRPr="00320A9E">
        <w:t>Acabamos de ver el resumen de nuestra actividad</w:t>
      </w:r>
      <w:r w:rsidR="001C1396" w:rsidRPr="00320A9E">
        <w:t>. Como señalaba al principio, es una razón para la esperanza</w:t>
      </w:r>
      <w:r w:rsidR="00B450C4" w:rsidRPr="00320A9E">
        <w:t>.</w:t>
      </w:r>
      <w:r w:rsidR="001C1396" w:rsidRPr="00320A9E">
        <w:t xml:space="preserve"> Pese a nuestras múltiples limitaciones, hacemos lo que podemos, siguiendo el ejemplo de Jesús</w:t>
      </w:r>
      <w:r w:rsidR="009B37F9" w:rsidRPr="00320A9E">
        <w:t xml:space="preserve"> de Nazaret</w:t>
      </w:r>
      <w:r w:rsidR="001C1396" w:rsidRPr="00320A9E">
        <w:t xml:space="preserve"> y movidos por su aliento, su Espíritu, para que la conciencia de la pobreza y el hambre de muchos de nuestros hermanos siga viva, para que se sientan acompañados y no se quiebre su esperanza.</w:t>
      </w:r>
      <w:r w:rsidR="000F0DE8" w:rsidRPr="00320A9E">
        <w:t xml:space="preserve"> </w:t>
      </w:r>
      <w:r w:rsidR="001C1396" w:rsidRPr="00320A9E">
        <w:t xml:space="preserve">Sin embargo, </w:t>
      </w:r>
      <w:r w:rsidR="001C1396" w:rsidRPr="00320A9E">
        <w:rPr>
          <w:b/>
          <w:bCs/>
          <w:i/>
          <w:iCs/>
        </w:rPr>
        <w:t xml:space="preserve">hemos de situar nuestro trabajo en perspectiva </w:t>
      </w:r>
      <w:r w:rsidR="001C1396" w:rsidRPr="00320A9E">
        <w:t>para saber hacia dónde dirigir nuestros esfuerzos.</w:t>
      </w:r>
      <w:r w:rsidR="00D529A6" w:rsidRPr="00320A9E">
        <w:t xml:space="preserve"> </w:t>
      </w:r>
      <w:r w:rsidR="00823381" w:rsidRPr="00320A9E">
        <w:t>Voy a tratar de hacerlo en relación con tres problemas</w:t>
      </w:r>
      <w:r w:rsidR="00821B86" w:rsidRPr="00320A9E">
        <w:t xml:space="preserve"> para que veamos entre todos qué podemos hacer.</w:t>
      </w:r>
    </w:p>
    <w:p w14:paraId="64DF757A" w14:textId="7EDAB5F6" w:rsidR="009142B2" w:rsidRPr="00320A9E" w:rsidRDefault="009142B2" w:rsidP="000F0DE8">
      <w:pPr>
        <w:spacing w:after="120" w:line="276" w:lineRule="auto"/>
        <w:ind w:firstLine="284"/>
        <w:jc w:val="both"/>
        <w:rPr>
          <w:b/>
          <w:bCs/>
        </w:rPr>
      </w:pPr>
      <w:r w:rsidRPr="00320A9E">
        <w:rPr>
          <w:b/>
          <w:bCs/>
        </w:rPr>
        <w:t xml:space="preserve">PROBLEMA 1 </w:t>
      </w:r>
    </w:p>
    <w:p w14:paraId="34AD19EB" w14:textId="6BB57A8D" w:rsidR="001C1396" w:rsidRPr="00320A9E" w:rsidRDefault="001C1396" w:rsidP="000F0DE8">
      <w:pPr>
        <w:spacing w:after="120" w:line="276" w:lineRule="auto"/>
        <w:ind w:firstLine="284"/>
        <w:jc w:val="both"/>
      </w:pPr>
      <w:r w:rsidRPr="00320A9E">
        <w:t>En nuestra última reunión de formación</w:t>
      </w:r>
      <w:r w:rsidR="00D529A6" w:rsidRPr="00320A9E">
        <w:t xml:space="preserve"> sobre el trabajo de Manos Unidas en Haití se comentó que prácticamente la mitad de la población -</w:t>
      </w:r>
      <w:r w:rsidR="00C571B1" w:rsidRPr="00320A9E">
        <w:t>casi seis</w:t>
      </w:r>
      <w:r w:rsidR="00D529A6" w:rsidRPr="00320A9E">
        <w:t xml:space="preserve"> millones de personas- vive bajo el umbral de la pobreza, y que los proyectos de Manos Unidas</w:t>
      </w:r>
      <w:r w:rsidR="00C571B1" w:rsidRPr="00320A9E">
        <w:t xml:space="preserve"> solo llegan a unas 20000</w:t>
      </w:r>
      <w:r w:rsidR="00FD284A" w:rsidRPr="00320A9E">
        <w:t xml:space="preserve"> personas</w:t>
      </w:r>
      <w:r w:rsidR="00C571B1" w:rsidRPr="00320A9E">
        <w:t>, esto es, el 3</w:t>
      </w:r>
      <w:r w:rsidR="009477E4" w:rsidRPr="00320A9E">
        <w:t>,4</w:t>
      </w:r>
      <w:r w:rsidR="00C571B1" w:rsidRPr="00320A9E">
        <w:t>‰</w:t>
      </w:r>
      <w:r w:rsidR="000F0DE8" w:rsidRPr="00320A9E">
        <w:t>. Esto es solo un ejemplo de un fenómeno más general</w:t>
      </w:r>
      <w:r w:rsidR="009477E4" w:rsidRPr="00320A9E">
        <w:t xml:space="preserve"> que se extiende a todos los países en que trabaja Manos Unidas</w:t>
      </w:r>
      <w:r w:rsidR="000F0DE8" w:rsidRPr="00320A9E">
        <w:t xml:space="preserve">: </w:t>
      </w:r>
      <w:r w:rsidR="000F0DE8" w:rsidRPr="00320A9E">
        <w:rPr>
          <w:b/>
          <w:bCs/>
          <w:i/>
          <w:iCs/>
        </w:rPr>
        <w:t>nuestro trabajo es muy valioso pero insuficiente</w:t>
      </w:r>
      <w:r w:rsidR="000F0DE8" w:rsidRPr="00320A9E">
        <w:rPr>
          <w:b/>
          <w:bCs/>
        </w:rPr>
        <w:t>.</w:t>
      </w:r>
      <w:r w:rsidR="000F0DE8" w:rsidRPr="00320A9E">
        <w:t xml:space="preserve">  </w:t>
      </w:r>
      <w:r w:rsidR="000F0DE8" w:rsidRPr="00320A9E">
        <w:rPr>
          <w:u w:val="thick"/>
        </w:rPr>
        <w:t>Es cierto que tenemos que hacer lo que podamos, no todo lo que hay que hacer, porque es imposible.</w:t>
      </w:r>
      <w:r w:rsidR="009477E4" w:rsidRPr="00320A9E">
        <w:t xml:space="preserve"> Pero,</w:t>
      </w:r>
      <w:r w:rsidR="000F0DE8" w:rsidRPr="00320A9E">
        <w:t xml:space="preserve"> </w:t>
      </w:r>
      <w:r w:rsidR="000F0DE8" w:rsidRPr="00320A9E">
        <w:rPr>
          <w:b/>
          <w:bCs/>
        </w:rPr>
        <w:t>¿</w:t>
      </w:r>
      <w:r w:rsidR="009477E4" w:rsidRPr="00320A9E">
        <w:rPr>
          <w:b/>
          <w:bCs/>
        </w:rPr>
        <w:t>q</w:t>
      </w:r>
      <w:r w:rsidR="000F0DE8" w:rsidRPr="00320A9E">
        <w:rPr>
          <w:b/>
          <w:bCs/>
        </w:rPr>
        <w:t>ué hacer, para llegar a más personas?</w:t>
      </w:r>
      <w:r w:rsidR="009477E4" w:rsidRPr="00320A9E">
        <w:t xml:space="preserve"> </w:t>
      </w:r>
    </w:p>
    <w:p w14:paraId="0321D767" w14:textId="6F7EB348" w:rsidR="00A55F7D" w:rsidRPr="00320A9E" w:rsidRDefault="009477E4" w:rsidP="000F0DE8">
      <w:pPr>
        <w:spacing w:after="120" w:line="276" w:lineRule="auto"/>
        <w:ind w:firstLine="284"/>
        <w:jc w:val="both"/>
      </w:pPr>
      <w:r w:rsidRPr="00320A9E">
        <w:t>En la exposición de nuestras actividades hemos visto que estamos presentes en distintos contextos: parroquias, colegios, universidades, seminarios, medios de comunicación, etc.</w:t>
      </w:r>
      <w:r w:rsidR="003A7D1C" w:rsidRPr="00320A9E">
        <w:t>, realizando actividades diversas.</w:t>
      </w:r>
      <w:r w:rsidRPr="00320A9E">
        <w:t xml:space="preserve"> </w:t>
      </w:r>
      <w:r w:rsidR="003A7D1C" w:rsidRPr="00320A9E">
        <w:t xml:space="preserve">Ahora bien, </w:t>
      </w:r>
      <w:r w:rsidR="003A7D1C" w:rsidRPr="00320A9E">
        <w:rPr>
          <w:b/>
          <w:bCs/>
          <w:i/>
          <w:iCs/>
        </w:rPr>
        <w:t xml:space="preserve">¿a cuántas personas llegamos? </w:t>
      </w:r>
      <w:r w:rsidR="00BE1355" w:rsidRPr="00320A9E">
        <w:t xml:space="preserve">En nuestra archidiócesis hay 476 parroquias, 1017 colegios públicos, 299 colegios religiosos y </w:t>
      </w:r>
      <w:r w:rsidR="0041225E" w:rsidRPr="00320A9E">
        <w:t xml:space="preserve">cuatro </w:t>
      </w:r>
      <w:r w:rsidR="00BE1355" w:rsidRPr="00320A9E">
        <w:t>universidades</w:t>
      </w:r>
      <w:r w:rsidR="00A55F7D" w:rsidRPr="00320A9E">
        <w:t xml:space="preserve"> </w:t>
      </w:r>
      <w:r w:rsidR="0041225E" w:rsidRPr="00320A9E">
        <w:t xml:space="preserve">públicas </w:t>
      </w:r>
      <w:r w:rsidR="00A55F7D" w:rsidRPr="00320A9E">
        <w:t xml:space="preserve">y, </w:t>
      </w:r>
      <w:r w:rsidR="00A55F7D" w:rsidRPr="00320A9E">
        <w:rPr>
          <w:b/>
          <w:bCs/>
          <w:i/>
          <w:iCs/>
        </w:rPr>
        <w:t>como hemos visto, solo llegamos a una parte mínima</w:t>
      </w:r>
      <w:r w:rsidR="00BE1355" w:rsidRPr="00320A9E">
        <w:t>. Imposible llegar a todos. Y de nuevo digo</w:t>
      </w:r>
      <w:r w:rsidR="00A55F7D" w:rsidRPr="00320A9E">
        <w:t>, para que no nos agobiemos,</w:t>
      </w:r>
      <w:r w:rsidR="00BE1355" w:rsidRPr="00320A9E">
        <w:t xml:space="preserve"> que </w:t>
      </w:r>
      <w:r w:rsidR="00A55F7D" w:rsidRPr="00320A9E">
        <w:rPr>
          <w:u w:val="thick"/>
        </w:rPr>
        <w:t>e</w:t>
      </w:r>
      <w:r w:rsidR="00BE1355" w:rsidRPr="00320A9E">
        <w:rPr>
          <w:u w:val="thick"/>
        </w:rPr>
        <w:t>s cierto que tenemos que hacer lo que podamos, no todo lo que hay que hacer, porque es imposible</w:t>
      </w:r>
      <w:r w:rsidR="00BE1355" w:rsidRPr="00320A9E">
        <w:t>. Pero</w:t>
      </w:r>
      <w:r w:rsidR="003A7D1C" w:rsidRPr="00320A9E">
        <w:t xml:space="preserve"> </w:t>
      </w:r>
      <w:r w:rsidR="003A7D1C" w:rsidRPr="00320A9E">
        <w:rPr>
          <w:b/>
          <w:bCs/>
          <w:i/>
          <w:iCs/>
        </w:rPr>
        <w:t>podría</w:t>
      </w:r>
      <w:r w:rsidR="00A55F7D" w:rsidRPr="00320A9E">
        <w:rPr>
          <w:b/>
          <w:bCs/>
          <w:i/>
          <w:iCs/>
        </w:rPr>
        <w:t>mos</w:t>
      </w:r>
      <w:r w:rsidR="003A7D1C" w:rsidRPr="00320A9E">
        <w:rPr>
          <w:b/>
          <w:bCs/>
          <w:i/>
          <w:iCs/>
        </w:rPr>
        <w:t xml:space="preserve"> hacer más si fuésemos más. </w:t>
      </w:r>
      <w:r w:rsidR="00A55F7D" w:rsidRPr="00320A9E">
        <w:t xml:space="preserve">Los hechos expuestos nos llevan de nuevo al </w:t>
      </w:r>
      <w:r w:rsidR="00A55F7D" w:rsidRPr="00320A9E">
        <w:rPr>
          <w:i/>
          <w:iCs/>
        </w:rPr>
        <w:t>problema del voluntariado</w:t>
      </w:r>
      <w:r w:rsidR="00A55F7D" w:rsidRPr="00320A9E">
        <w:t xml:space="preserve">. </w:t>
      </w:r>
      <w:r w:rsidR="0041225E" w:rsidRPr="00320A9E">
        <w:t xml:space="preserve">Todos lo conocemos, pero tenemos que preguntarnos, </w:t>
      </w:r>
      <w:r w:rsidR="00A55F7D" w:rsidRPr="00320A9E">
        <w:rPr>
          <w:b/>
          <w:bCs/>
          <w:i/>
          <w:iCs/>
        </w:rPr>
        <w:t>¿</w:t>
      </w:r>
      <w:r w:rsidR="0041225E" w:rsidRPr="00320A9E">
        <w:rPr>
          <w:b/>
          <w:bCs/>
          <w:i/>
          <w:iCs/>
        </w:rPr>
        <w:t>p</w:t>
      </w:r>
      <w:r w:rsidR="00A55F7D" w:rsidRPr="00320A9E">
        <w:rPr>
          <w:b/>
          <w:bCs/>
          <w:i/>
          <w:iCs/>
        </w:rPr>
        <w:t>or qué</w:t>
      </w:r>
      <w:r w:rsidR="0041225E" w:rsidRPr="00320A9E">
        <w:rPr>
          <w:b/>
          <w:bCs/>
          <w:i/>
          <w:iCs/>
        </w:rPr>
        <w:t xml:space="preserve"> surgen tan pocos voluntarios?</w:t>
      </w:r>
      <w:r w:rsidR="0041225E" w:rsidRPr="00320A9E">
        <w:t xml:space="preserve"> </w:t>
      </w:r>
    </w:p>
    <w:p w14:paraId="0507C9DD" w14:textId="1F2F3236" w:rsidR="00D73F38" w:rsidRPr="00320A9E" w:rsidRDefault="0041225E" w:rsidP="00D529A6">
      <w:pPr>
        <w:spacing w:after="120" w:line="276" w:lineRule="auto"/>
        <w:ind w:firstLine="284"/>
        <w:jc w:val="both"/>
        <w:rPr>
          <w:i/>
          <w:iCs/>
          <w:color w:val="000000" w:themeColor="text1"/>
        </w:rPr>
      </w:pPr>
      <w:r w:rsidRPr="00320A9E">
        <w:rPr>
          <w:color w:val="000000" w:themeColor="text1"/>
        </w:rPr>
        <w:t>Las causas de la escasez de voluntarios son muchas</w:t>
      </w:r>
      <w:r w:rsidR="00D73F38" w:rsidRPr="00320A9E">
        <w:rPr>
          <w:color w:val="000000" w:themeColor="text1"/>
        </w:rPr>
        <w:t>,</w:t>
      </w:r>
      <w:r w:rsidRPr="00320A9E">
        <w:rPr>
          <w:color w:val="000000" w:themeColor="text1"/>
        </w:rPr>
        <w:t xml:space="preserve"> y sobre la mayoría quizás es poco lo que podemos hacer. </w:t>
      </w:r>
      <w:r w:rsidR="00D73F38" w:rsidRPr="00320A9E">
        <w:rPr>
          <w:color w:val="000000" w:themeColor="text1"/>
        </w:rPr>
        <w:t xml:space="preserve">Pero hay una sobre la que sí podemos actuar. </w:t>
      </w:r>
      <w:r w:rsidR="00D529A6" w:rsidRPr="00320A9E">
        <w:rPr>
          <w:color w:val="000000" w:themeColor="text1"/>
        </w:rPr>
        <w:t xml:space="preserve">Si no hay voluntarios suficientes para llevar adelante </w:t>
      </w:r>
      <w:r w:rsidR="00B33FA4" w:rsidRPr="00320A9E">
        <w:rPr>
          <w:color w:val="000000" w:themeColor="text1"/>
        </w:rPr>
        <w:t xml:space="preserve">el trabajo </w:t>
      </w:r>
      <w:r w:rsidR="00D529A6" w:rsidRPr="00320A9E">
        <w:rPr>
          <w:color w:val="000000" w:themeColor="text1"/>
        </w:rPr>
        <w:t xml:space="preserve">es porque </w:t>
      </w:r>
      <w:r w:rsidR="00D73F38" w:rsidRPr="00320A9E">
        <w:rPr>
          <w:color w:val="000000" w:themeColor="text1"/>
        </w:rPr>
        <w:t xml:space="preserve">se desconoce, o </w:t>
      </w:r>
      <w:r w:rsidR="00D529A6" w:rsidRPr="00320A9E">
        <w:rPr>
          <w:b/>
          <w:bCs/>
          <w:i/>
          <w:iCs/>
          <w:color w:val="000000" w:themeColor="text1"/>
        </w:rPr>
        <w:t>se conoce poco y mal</w:t>
      </w:r>
      <w:r w:rsidR="00D73F38" w:rsidRPr="00320A9E">
        <w:rPr>
          <w:i/>
          <w:iCs/>
          <w:color w:val="000000" w:themeColor="text1"/>
        </w:rPr>
        <w:t>:</w:t>
      </w:r>
    </w:p>
    <w:p w14:paraId="1357FB9E" w14:textId="75517FDA" w:rsidR="00FD535B" w:rsidRPr="00320A9E" w:rsidRDefault="00FC5660" w:rsidP="00FD535B">
      <w:pPr>
        <w:pStyle w:val="Prrafodelista"/>
        <w:numPr>
          <w:ilvl w:val="0"/>
          <w:numId w:val="1"/>
        </w:numPr>
        <w:spacing w:after="0" w:line="276" w:lineRule="auto"/>
        <w:ind w:left="567" w:hanging="283"/>
        <w:jc w:val="both"/>
      </w:pPr>
      <w:r w:rsidRPr="00320A9E">
        <w:rPr>
          <w:i/>
          <w:iCs/>
        </w:rPr>
        <w:t>a quiénes ayuda Manos Unidas</w:t>
      </w:r>
      <w:r w:rsidR="001375C7" w:rsidRPr="00320A9E">
        <w:t>: cuáles son las condiciones de vida concretas de los diversos colectivos que sufren el hambre y la pobreza.</w:t>
      </w:r>
    </w:p>
    <w:p w14:paraId="47AC2EAD" w14:textId="5566A09A" w:rsidR="00FD535B" w:rsidRPr="00320A9E" w:rsidRDefault="00FC5660" w:rsidP="00FD535B">
      <w:pPr>
        <w:pStyle w:val="Prrafodelista"/>
        <w:numPr>
          <w:ilvl w:val="0"/>
          <w:numId w:val="1"/>
        </w:numPr>
        <w:spacing w:after="0" w:line="276" w:lineRule="auto"/>
        <w:ind w:left="567" w:hanging="283"/>
        <w:jc w:val="both"/>
      </w:pPr>
      <w:r w:rsidRPr="00320A9E">
        <w:rPr>
          <w:i/>
          <w:iCs/>
        </w:rPr>
        <w:t>qué hace para ayudarles en sus países</w:t>
      </w:r>
      <w:r w:rsidR="001375C7" w:rsidRPr="00320A9E">
        <w:t>: en qué consisten los proyectos y qué diferencia nuestra organización de la mayoría de las ONGD.</w:t>
      </w:r>
      <w:r w:rsidRPr="00320A9E">
        <w:t xml:space="preserve"> </w:t>
      </w:r>
    </w:p>
    <w:p w14:paraId="6F00E688" w14:textId="433733AD" w:rsidR="00FD535B" w:rsidRPr="00320A9E" w:rsidRDefault="00FC5660" w:rsidP="00FD535B">
      <w:pPr>
        <w:pStyle w:val="Prrafodelista"/>
        <w:numPr>
          <w:ilvl w:val="0"/>
          <w:numId w:val="1"/>
        </w:numPr>
        <w:spacing w:after="0" w:line="276" w:lineRule="auto"/>
        <w:ind w:left="567" w:hanging="283"/>
        <w:jc w:val="both"/>
      </w:pPr>
      <w:r w:rsidRPr="00320A9E">
        <w:rPr>
          <w:i/>
          <w:iCs/>
        </w:rPr>
        <w:t>cómo se trabaja desde aquí</w:t>
      </w:r>
      <w:r w:rsidR="001375C7" w:rsidRPr="00320A9E">
        <w:t xml:space="preserve">: es un punto clave, pues muchas personas </w:t>
      </w:r>
      <w:r w:rsidR="00FD284A" w:rsidRPr="00320A9E">
        <w:t xml:space="preserve">no saben qué se puede hacer y </w:t>
      </w:r>
      <w:r w:rsidR="001375C7" w:rsidRPr="00320A9E">
        <w:t>no se creen capaces de hacer nada que contribuya a aliviar el sufrimiento y facilitar el desarrollo.</w:t>
      </w:r>
    </w:p>
    <w:p w14:paraId="019E4818" w14:textId="2DD35B67" w:rsidR="00FC5660" w:rsidRPr="00320A9E" w:rsidRDefault="00FD535B" w:rsidP="00D73F38">
      <w:pPr>
        <w:pStyle w:val="Prrafodelista"/>
        <w:numPr>
          <w:ilvl w:val="0"/>
          <w:numId w:val="1"/>
        </w:numPr>
        <w:spacing w:after="120" w:line="276" w:lineRule="auto"/>
        <w:ind w:left="568" w:hanging="284"/>
        <w:jc w:val="both"/>
      </w:pPr>
      <w:r w:rsidRPr="00320A9E">
        <w:rPr>
          <w:i/>
          <w:iCs/>
        </w:rPr>
        <w:t>por qué Manos Unidas trabaja como lo hace</w:t>
      </w:r>
      <w:r w:rsidR="001375C7" w:rsidRPr="00320A9E">
        <w:t>: No buscamos solo combatir el hambre de pan y de cultura, sino sembrar esperanza tratando al pobre como sujeto de su propi</w:t>
      </w:r>
      <w:r w:rsidR="00094A95" w:rsidRPr="00320A9E">
        <w:t>o desarrollo</w:t>
      </w:r>
      <w:r w:rsidR="00A72652" w:rsidRPr="00320A9E">
        <w:t xml:space="preserve">, </w:t>
      </w:r>
      <w:r w:rsidR="00582AA9" w:rsidRPr="00320A9E">
        <w:t>y haciendo que no se sienta solo.</w:t>
      </w:r>
    </w:p>
    <w:p w14:paraId="40DE37FC" w14:textId="77777777" w:rsidR="00FD284A" w:rsidRPr="00320A9E" w:rsidRDefault="00D73F38" w:rsidP="00E341B4">
      <w:pPr>
        <w:spacing w:after="120" w:line="276" w:lineRule="auto"/>
        <w:ind w:firstLine="284"/>
        <w:jc w:val="both"/>
      </w:pPr>
      <w:bookmarkStart w:id="0" w:name="_GoBack"/>
      <w:bookmarkEnd w:id="0"/>
      <w:r w:rsidRPr="00320A9E">
        <w:t xml:space="preserve">Cabe preguntarse </w:t>
      </w:r>
      <w:r w:rsidRPr="00320A9E">
        <w:rPr>
          <w:b/>
          <w:i/>
        </w:rPr>
        <w:t xml:space="preserve">qué </w:t>
      </w:r>
      <w:r w:rsidR="001D6737" w:rsidRPr="00320A9E">
        <w:rPr>
          <w:b/>
          <w:i/>
        </w:rPr>
        <w:t>podemos</w:t>
      </w:r>
      <w:r w:rsidRPr="00320A9E">
        <w:rPr>
          <w:b/>
          <w:i/>
        </w:rPr>
        <w:t xml:space="preserve"> hacer para facilitar este conocimiento</w:t>
      </w:r>
      <w:r w:rsidRPr="00320A9E">
        <w:t xml:space="preserve"> con los recursos que tenemos</w:t>
      </w:r>
      <w:r w:rsidR="00CD7476" w:rsidRPr="00320A9E">
        <w:t xml:space="preserve"> y cómo afrontar las dificultades que podemos encontrarnos.</w:t>
      </w:r>
      <w:r w:rsidR="00094A95" w:rsidRPr="00320A9E">
        <w:t xml:space="preserve"> </w:t>
      </w:r>
    </w:p>
    <w:p w14:paraId="27BA9E40" w14:textId="33A6FA8D" w:rsidR="00D73F38" w:rsidRPr="00320A9E" w:rsidRDefault="00FD284A" w:rsidP="00D73F38">
      <w:pPr>
        <w:spacing w:after="0" w:line="276" w:lineRule="auto"/>
        <w:ind w:firstLine="284"/>
        <w:jc w:val="both"/>
      </w:pPr>
      <w:r w:rsidRPr="00320A9E">
        <w:lastRenderedPageBreak/>
        <w:t>Q</w:t>
      </w:r>
      <w:r w:rsidR="00094A95" w:rsidRPr="00320A9E">
        <w:t xml:space="preserve">uizás </w:t>
      </w:r>
      <w:r w:rsidR="00094A95" w:rsidRPr="00320A9E">
        <w:rPr>
          <w:b/>
          <w:i/>
        </w:rPr>
        <w:t>lo primero es pensar en las dificultades</w:t>
      </w:r>
      <w:r w:rsidR="00094A95" w:rsidRPr="00320A9E">
        <w:t>, una</w:t>
      </w:r>
      <w:r w:rsidRPr="00320A9E">
        <w:t>s</w:t>
      </w:r>
      <w:r w:rsidR="00094A95" w:rsidRPr="00320A9E">
        <w:t xml:space="preserve"> </w:t>
      </w:r>
      <w:r w:rsidR="00094A95" w:rsidRPr="00320A9E">
        <w:rPr>
          <w:b/>
          <w:bCs/>
          <w:i/>
          <w:iCs/>
        </w:rPr>
        <w:t>externas</w:t>
      </w:r>
      <w:r w:rsidR="00094A95" w:rsidRPr="00320A9E">
        <w:rPr>
          <w:b/>
          <w:bCs/>
        </w:rPr>
        <w:t xml:space="preserve"> </w:t>
      </w:r>
      <w:r w:rsidR="00094A95" w:rsidRPr="00320A9E">
        <w:t xml:space="preserve">y otras, </w:t>
      </w:r>
      <w:r w:rsidR="00094A95" w:rsidRPr="00320A9E">
        <w:rPr>
          <w:b/>
          <w:bCs/>
          <w:i/>
          <w:iCs/>
        </w:rPr>
        <w:t>personales</w:t>
      </w:r>
      <w:r w:rsidR="00094A95" w:rsidRPr="00320A9E">
        <w:t>. ¿Qué nos impide extender el conocimiento profundo de MU, de las personas a quienes atiende, de cómo se les puede ayudar</w:t>
      </w:r>
      <w:r w:rsidR="00B27E43" w:rsidRPr="00320A9E">
        <w:t>,</w:t>
      </w:r>
      <w:r w:rsidR="00094A95" w:rsidRPr="00320A9E">
        <w:t xml:space="preserve"> y </w:t>
      </w:r>
      <w:r w:rsidR="00B27E43" w:rsidRPr="00320A9E">
        <w:t xml:space="preserve">de </w:t>
      </w:r>
      <w:r w:rsidR="00094A95" w:rsidRPr="00320A9E">
        <w:t xml:space="preserve">cómo </w:t>
      </w:r>
      <w:r w:rsidR="00B27E43" w:rsidRPr="00320A9E">
        <w:t>se puede trabajar desde aquí?</w:t>
      </w:r>
    </w:p>
    <w:p w14:paraId="064AB114" w14:textId="7E85966D" w:rsidR="00094A95" w:rsidRPr="00320A9E" w:rsidRDefault="001D6737" w:rsidP="00332363">
      <w:pPr>
        <w:spacing w:after="120" w:line="276" w:lineRule="auto"/>
        <w:jc w:val="both"/>
        <w:rPr>
          <w:iCs/>
        </w:rPr>
      </w:pPr>
      <w:r w:rsidRPr="00320A9E">
        <w:tab/>
      </w:r>
      <w:r w:rsidR="00FD284A" w:rsidRPr="00320A9E">
        <w:t xml:space="preserve">Si pensamos en las </w:t>
      </w:r>
      <w:r w:rsidR="00E341B4" w:rsidRPr="00320A9E">
        <w:rPr>
          <w:b/>
          <w:i/>
        </w:rPr>
        <w:t xml:space="preserve">dificultades </w:t>
      </w:r>
      <w:r w:rsidR="00FD284A" w:rsidRPr="00320A9E">
        <w:rPr>
          <w:b/>
          <w:i/>
        </w:rPr>
        <w:t>externas</w:t>
      </w:r>
      <w:r w:rsidR="00FD284A" w:rsidRPr="00320A9E">
        <w:t xml:space="preserve">, </w:t>
      </w:r>
      <w:r w:rsidR="00E341B4" w:rsidRPr="00320A9E">
        <w:t xml:space="preserve">por lo que a las parroquias se refiere, a menudo nos encontramos con las </w:t>
      </w:r>
      <w:r w:rsidR="00E341B4" w:rsidRPr="00320A9E">
        <w:rPr>
          <w:i/>
        </w:rPr>
        <w:t>objeciones</w:t>
      </w:r>
      <w:r w:rsidR="00617119" w:rsidRPr="00320A9E">
        <w:rPr>
          <w:i/>
        </w:rPr>
        <w:t xml:space="preserve"> que algunos párrocos ponen a que hablemos de Manos Unidas </w:t>
      </w:r>
      <w:r w:rsidR="00E341B4" w:rsidRPr="00320A9E">
        <w:rPr>
          <w:i/>
        </w:rPr>
        <w:t>a sus comunidades</w:t>
      </w:r>
      <w:r w:rsidR="00617119" w:rsidRPr="00320A9E">
        <w:rPr>
          <w:i/>
        </w:rPr>
        <w:t>.</w:t>
      </w:r>
      <w:r w:rsidR="00617119" w:rsidRPr="00320A9E">
        <w:t xml:space="preserve"> Estas dificultades </w:t>
      </w:r>
      <w:r w:rsidR="00821B86" w:rsidRPr="00320A9E">
        <w:t>pueden provenir</w:t>
      </w:r>
      <w:r w:rsidR="00617119" w:rsidRPr="00320A9E">
        <w:t xml:space="preserve"> a menudo de un </w:t>
      </w:r>
      <w:r w:rsidR="00821B86" w:rsidRPr="00320A9E">
        <w:t>idea difusa</w:t>
      </w:r>
      <w:r w:rsidR="00617119" w:rsidRPr="00320A9E">
        <w:t xml:space="preserve"> </w:t>
      </w:r>
      <w:r w:rsidR="00821B86" w:rsidRPr="00320A9E">
        <w:t>sobre el</w:t>
      </w:r>
      <w:r w:rsidR="00617119" w:rsidRPr="00320A9E">
        <w:t xml:space="preserve"> valor que el </w:t>
      </w:r>
      <w:r w:rsidR="00E341B4" w:rsidRPr="00320A9E">
        <w:t xml:space="preserve">conocimiento de nuestro trabajo les puede </w:t>
      </w:r>
      <w:r w:rsidR="00617119" w:rsidRPr="00320A9E">
        <w:t>aportar</w:t>
      </w:r>
      <w:r w:rsidR="00E341B4" w:rsidRPr="00320A9E">
        <w:t>,</w:t>
      </w:r>
      <w:r w:rsidR="00617119" w:rsidRPr="00320A9E">
        <w:t xml:space="preserve"> y </w:t>
      </w:r>
      <w:r w:rsidR="00E341B4" w:rsidRPr="00320A9E">
        <w:t>de la percepción de</w:t>
      </w:r>
      <w:r w:rsidR="00617119" w:rsidRPr="00320A9E">
        <w:t xml:space="preserve"> que interferimos con el curso de</w:t>
      </w:r>
      <w:r w:rsidR="00821B86" w:rsidRPr="00320A9E">
        <w:t xml:space="preserve"> las actividades parroquiales</w:t>
      </w:r>
      <w:r w:rsidR="00617119" w:rsidRPr="00320A9E">
        <w:t>. Sin embargo, trabajamos con el mismo objetivo</w:t>
      </w:r>
      <w:r w:rsidR="00E341B4" w:rsidRPr="00320A9E">
        <w:t>, anunciar la buena noticia</w:t>
      </w:r>
      <w:r w:rsidR="00617119" w:rsidRPr="00320A9E">
        <w:t>.</w:t>
      </w:r>
      <w:r w:rsidR="00E341B4" w:rsidRPr="00320A9E">
        <w:t xml:space="preserve"> Quizás, </w:t>
      </w:r>
      <w:r w:rsidR="00E341B4" w:rsidRPr="00320A9E">
        <w:rPr>
          <w:i/>
        </w:rPr>
        <w:t xml:space="preserve">una forma de afrontar este problema sea </w:t>
      </w:r>
      <w:r w:rsidR="00332363" w:rsidRPr="00320A9E">
        <w:rPr>
          <w:i/>
        </w:rPr>
        <w:t xml:space="preserve">dirigirnos a los párrocos y </w:t>
      </w:r>
      <w:r w:rsidR="00E341B4" w:rsidRPr="00320A9E">
        <w:rPr>
          <w:i/>
        </w:rPr>
        <w:t xml:space="preserve">mostrar de qué modo nuestra aportación no solo no interfiere, sino que potencia su trabajo. </w:t>
      </w:r>
      <w:r w:rsidR="004F6205" w:rsidRPr="00320A9E">
        <w:rPr>
          <w:i/>
        </w:rPr>
        <w:t>¿Pensamos que podríamos hacerlo?</w:t>
      </w:r>
      <w:r w:rsidR="001D4625" w:rsidRPr="00320A9E">
        <w:rPr>
          <w:i/>
        </w:rPr>
        <w:t xml:space="preserve"> </w:t>
      </w:r>
      <w:r w:rsidR="001D4625" w:rsidRPr="00320A9E">
        <w:rPr>
          <w:iCs/>
        </w:rPr>
        <w:t>En su momento envié un correo que ilustraba cómo se trató de crear esta motivación en los futuros sacerdotes. Tal vez podría servir de orientación en este punto.</w:t>
      </w:r>
    </w:p>
    <w:p w14:paraId="40BEBDB8" w14:textId="1EA9FE98" w:rsidR="00646CFB" w:rsidRPr="00320A9E" w:rsidRDefault="004F6205" w:rsidP="004F6205">
      <w:pPr>
        <w:spacing w:after="120" w:line="276" w:lineRule="auto"/>
        <w:jc w:val="both"/>
      </w:pPr>
      <w:r w:rsidRPr="00320A9E">
        <w:rPr>
          <w:i/>
        </w:rPr>
        <w:tab/>
      </w:r>
      <w:r w:rsidR="00332363" w:rsidRPr="00320A9E">
        <w:t xml:space="preserve">Pero también tenemos </w:t>
      </w:r>
      <w:r w:rsidR="00332363" w:rsidRPr="00320A9E">
        <w:rPr>
          <w:b/>
          <w:i/>
        </w:rPr>
        <w:t xml:space="preserve">dificultades internas. </w:t>
      </w:r>
      <w:r w:rsidR="00332363" w:rsidRPr="00320A9E">
        <w:t>Tienen que ver con nuestras limitaciones para llevar a delante la tarea de dar a conocer nuestro trabajo. Algunas son insalvables –problemas de salud, tiempo disponible limitado…-. Estas dificultades hacen especialmente meritori</w:t>
      </w:r>
      <w:r w:rsidR="00821B86" w:rsidRPr="00320A9E">
        <w:t>a</w:t>
      </w:r>
      <w:r w:rsidR="00332363" w:rsidRPr="00320A9E">
        <w:t xml:space="preserve"> nuestr</w:t>
      </w:r>
      <w:r w:rsidR="00821B86" w:rsidRPr="00320A9E">
        <w:t>a</w:t>
      </w:r>
      <w:r w:rsidR="00332363" w:rsidRPr="00320A9E">
        <w:t xml:space="preserve"> </w:t>
      </w:r>
      <w:r w:rsidR="00821B86" w:rsidRPr="00320A9E">
        <w:t>dedicación</w:t>
      </w:r>
      <w:r w:rsidR="00332363" w:rsidRPr="00320A9E">
        <w:t>. (Siempre digo que Manos Unidas es un milagro, teniendo en cuenta lo que conseguimos a pesar de nuestras limitaciones).</w:t>
      </w:r>
      <w:r w:rsidR="00040341" w:rsidRPr="00320A9E">
        <w:t xml:space="preserve"> Otras, sin embargo, podrían superarse. </w:t>
      </w:r>
    </w:p>
    <w:p w14:paraId="66142ACB" w14:textId="54023D5B" w:rsidR="00094A95" w:rsidRPr="00320A9E" w:rsidRDefault="00A35829" w:rsidP="00646CFB">
      <w:pPr>
        <w:spacing w:after="120" w:line="276" w:lineRule="auto"/>
        <w:ind w:firstLine="284"/>
        <w:jc w:val="both"/>
        <w:rPr>
          <w:iCs/>
        </w:rPr>
      </w:pPr>
      <w:r w:rsidRPr="00320A9E">
        <w:rPr>
          <w:b/>
          <w:i/>
        </w:rPr>
        <w:t xml:space="preserve">La primera dificultad puede que sea </w:t>
      </w:r>
      <w:r w:rsidR="00040341" w:rsidRPr="00320A9E">
        <w:rPr>
          <w:b/>
          <w:i/>
        </w:rPr>
        <w:t>nuestro modo de afrontar el problema</w:t>
      </w:r>
      <w:r w:rsidR="00040341" w:rsidRPr="00320A9E">
        <w:t xml:space="preserve">. Quizás </w:t>
      </w:r>
      <w:r w:rsidR="00040341" w:rsidRPr="00320A9E">
        <w:rPr>
          <w:i/>
        </w:rPr>
        <w:t>nos preguntamos: “¿Cómo acercarme y hablar a sacerdotes de otras parroquias que no conozco? ¿Qué decir que pueda persuadirles para que nos permitan dar a conocer a Manos Unidas? ¿Y qué decir a un grupo parroquial? No lo he hecho nunca. No me veo capaz</w:t>
      </w:r>
      <w:r w:rsidR="004813C5" w:rsidRPr="00320A9E">
        <w:rPr>
          <w:i/>
        </w:rPr>
        <w:t xml:space="preserve">. </w:t>
      </w:r>
      <w:r w:rsidR="004F6205" w:rsidRPr="00320A9E">
        <w:rPr>
          <w:i/>
        </w:rPr>
        <w:t>Además, cuando se convoca una reunión, casi nunca va nadie, o siempre van los mismos</w:t>
      </w:r>
      <w:r w:rsidR="00040341" w:rsidRPr="00320A9E">
        <w:rPr>
          <w:i/>
        </w:rPr>
        <w:t>”.</w:t>
      </w:r>
      <w:r w:rsidR="004F6205" w:rsidRPr="00320A9E">
        <w:rPr>
          <w:i/>
        </w:rPr>
        <w:t xml:space="preserve"> </w:t>
      </w:r>
      <w:r w:rsidR="004F6205" w:rsidRPr="00320A9E">
        <w:t xml:space="preserve">Nos da miedo afrontar el problema y pensamos que no merece la pena. </w:t>
      </w:r>
      <w:r w:rsidR="004F6205" w:rsidRPr="00320A9E">
        <w:rPr>
          <w:i/>
        </w:rPr>
        <w:t xml:space="preserve">Frente a estas dificultades conviene tener presente </w:t>
      </w:r>
      <w:r w:rsidR="00646CFB" w:rsidRPr="00320A9E">
        <w:rPr>
          <w:i/>
        </w:rPr>
        <w:t xml:space="preserve">que </w:t>
      </w:r>
      <w:r w:rsidR="00646CFB" w:rsidRPr="00320A9E">
        <w:rPr>
          <w:i/>
          <w:u w:val="thick"/>
        </w:rPr>
        <w:t>no tenemos por qué afront</w:t>
      </w:r>
      <w:r w:rsidR="004F6205" w:rsidRPr="00320A9E">
        <w:rPr>
          <w:i/>
          <w:u w:val="thick"/>
        </w:rPr>
        <w:t>ar la tarea solos</w:t>
      </w:r>
      <w:r w:rsidR="004F6205" w:rsidRPr="00320A9E">
        <w:rPr>
          <w:i/>
        </w:rPr>
        <w:t xml:space="preserve">, </w:t>
      </w:r>
      <w:r w:rsidR="00F9729E" w:rsidRPr="00320A9E">
        <w:rPr>
          <w:i/>
        </w:rPr>
        <w:t>pues</w:t>
      </w:r>
      <w:r w:rsidR="004F6205" w:rsidRPr="00320A9E">
        <w:rPr>
          <w:i/>
        </w:rPr>
        <w:t xml:space="preserve"> podemos aprender qué decir y </w:t>
      </w:r>
      <w:r w:rsidR="00646CFB" w:rsidRPr="00320A9E">
        <w:rPr>
          <w:i/>
        </w:rPr>
        <w:t>cómo hacerlo trabajando juntos</w:t>
      </w:r>
      <w:r w:rsidR="00F9729E" w:rsidRPr="00320A9E">
        <w:rPr>
          <w:i/>
        </w:rPr>
        <w:t>.</w:t>
      </w:r>
      <w:r w:rsidR="00007B86" w:rsidRPr="00320A9E">
        <w:rPr>
          <w:i/>
        </w:rPr>
        <w:t xml:space="preserve"> </w:t>
      </w:r>
      <w:r w:rsidR="00007B86" w:rsidRPr="00320A9E">
        <w:rPr>
          <w:iCs/>
        </w:rPr>
        <w:t xml:space="preserve">En esto seguro que </w:t>
      </w:r>
      <w:r w:rsidR="00007B86" w:rsidRPr="00320A9E">
        <w:rPr>
          <w:iCs/>
          <w:u w:val="thick"/>
        </w:rPr>
        <w:t>José Juan</w:t>
      </w:r>
      <w:r w:rsidR="00007B86" w:rsidRPr="00320A9E">
        <w:rPr>
          <w:iCs/>
        </w:rPr>
        <w:t xml:space="preserve"> nos puede ayudar.  </w:t>
      </w:r>
    </w:p>
    <w:p w14:paraId="7F4170A7" w14:textId="1B25B1D9" w:rsidR="00646CFB" w:rsidRPr="00320A9E" w:rsidRDefault="008F1458" w:rsidP="00646CFB">
      <w:pPr>
        <w:spacing w:after="120" w:line="276" w:lineRule="auto"/>
        <w:ind w:firstLine="284"/>
        <w:jc w:val="both"/>
        <w:rPr>
          <w:b/>
          <w:i/>
        </w:rPr>
      </w:pPr>
      <w:r w:rsidRPr="00320A9E">
        <w:rPr>
          <w:b/>
          <w:i/>
        </w:rPr>
        <w:t>La segunda dificultad puede que sea</w:t>
      </w:r>
      <w:r w:rsidR="00646CFB" w:rsidRPr="00320A9E">
        <w:rPr>
          <w:b/>
          <w:i/>
        </w:rPr>
        <w:t xml:space="preserve"> el grado en que asumimos como nuestra primera prioridad la búsqueda de voluntarios</w:t>
      </w:r>
      <w:r w:rsidR="00007B86" w:rsidRPr="00320A9E">
        <w:rPr>
          <w:b/>
          <w:i/>
        </w:rPr>
        <w:t xml:space="preserve">, </w:t>
      </w:r>
      <w:r w:rsidR="00007B86" w:rsidRPr="00320A9E">
        <w:t>más allá de nuestra implicación habitual</w:t>
      </w:r>
      <w:r w:rsidR="00646CFB" w:rsidRPr="00320A9E">
        <w:t>. No es tarea que deba resolver el marketing</w:t>
      </w:r>
      <w:r w:rsidR="0067608A" w:rsidRPr="00320A9E">
        <w:t xml:space="preserve"> –aunque debamos seguir anunciando la necesidad de voluntarios-</w:t>
      </w:r>
      <w:r w:rsidR="00646CFB" w:rsidRPr="00320A9E">
        <w:t xml:space="preserve"> ni que esté reservada al departamento de voluntariado, pues este lo que hace es recibir </w:t>
      </w:r>
      <w:r w:rsidR="00FF75E9" w:rsidRPr="00320A9E">
        <w:t xml:space="preserve">y acoger </w:t>
      </w:r>
      <w:r w:rsidR="00646CFB" w:rsidRPr="00320A9E">
        <w:t>a los que vienen</w:t>
      </w:r>
      <w:r w:rsidR="00FF75E9" w:rsidRPr="00320A9E">
        <w:t>, analizar sus inquietudes y orientarles</w:t>
      </w:r>
      <w:r w:rsidR="00646CFB" w:rsidRPr="00320A9E">
        <w:rPr>
          <w:b/>
          <w:i/>
        </w:rPr>
        <w:t xml:space="preserve">. </w:t>
      </w:r>
      <w:r w:rsidR="0067608A" w:rsidRPr="00320A9E">
        <w:rPr>
          <w:b/>
          <w:i/>
        </w:rPr>
        <w:t>Es tarea de todos y cada uno</w:t>
      </w:r>
      <w:r w:rsidR="0067608A" w:rsidRPr="00320A9E">
        <w:t>.</w:t>
      </w:r>
      <w:r w:rsidR="00F9729E" w:rsidRPr="00320A9E">
        <w:t xml:space="preserve"> </w:t>
      </w:r>
      <w:r w:rsidR="00F9729E" w:rsidRPr="00320A9E">
        <w:rPr>
          <w:b/>
          <w:bCs/>
          <w:i/>
          <w:iCs/>
        </w:rPr>
        <w:t>Somos un equipo con un objetivo común.</w:t>
      </w:r>
      <w:r w:rsidR="00A35829" w:rsidRPr="00320A9E">
        <w:rPr>
          <w:b/>
          <w:bCs/>
          <w:i/>
          <w:iCs/>
        </w:rPr>
        <w:t xml:space="preserve"> </w:t>
      </w:r>
      <w:r w:rsidR="00A35829" w:rsidRPr="00320A9E">
        <w:t>Repito,</w:t>
      </w:r>
      <w:r w:rsidR="0067608A" w:rsidRPr="00320A9E">
        <w:t xml:space="preserve"> </w:t>
      </w:r>
      <w:r w:rsidR="00A35829" w:rsidRPr="00320A9E">
        <w:rPr>
          <w:b/>
          <w:bCs/>
          <w:i/>
          <w:iCs/>
        </w:rPr>
        <w:t>somos un equipo con un objetivo común</w:t>
      </w:r>
      <w:r w:rsidR="00FF75E9" w:rsidRPr="00320A9E">
        <w:rPr>
          <w:b/>
          <w:bCs/>
          <w:i/>
          <w:iCs/>
        </w:rPr>
        <w:t xml:space="preserve">, </w:t>
      </w:r>
      <w:r w:rsidRPr="00320A9E">
        <w:t>combatir el hambre y la pobreza</w:t>
      </w:r>
      <w:r w:rsidR="00FF75E9" w:rsidRPr="00320A9E">
        <w:t xml:space="preserve">, pero este objetivo </w:t>
      </w:r>
      <w:r w:rsidRPr="00320A9E">
        <w:t xml:space="preserve">solo puede alcanzarse si todos afrontamos la raíz de los problemas que nos frenan. </w:t>
      </w:r>
      <w:r w:rsidR="0067608A" w:rsidRPr="00320A9E">
        <w:t>¿</w:t>
      </w:r>
      <w:r w:rsidR="0096611B" w:rsidRPr="00320A9E">
        <w:t>C</w:t>
      </w:r>
      <w:r w:rsidR="0067608A" w:rsidRPr="00320A9E">
        <w:t>on qué frecuencia y con qué entusiasmo hablamos de lo que hacemos en Manos Unidas? ¿Con qué frecuencia invitamos a colaborar en nuestras actividades? ¿Y a hacerse voluntario o voluntaria?</w:t>
      </w:r>
      <w:r w:rsidR="00F363BD" w:rsidRPr="00320A9E">
        <w:t xml:space="preserve"> </w:t>
      </w:r>
      <w:r w:rsidR="003B128A" w:rsidRPr="00320A9E">
        <w:t>¿</w:t>
      </w:r>
      <w:r w:rsidR="003B128A" w:rsidRPr="00320A9E">
        <w:rPr>
          <w:u w:val="thick"/>
        </w:rPr>
        <w:t xml:space="preserve">Y con qué frecuencia pedimos al </w:t>
      </w:r>
      <w:r w:rsidR="00F9729E" w:rsidRPr="00320A9E">
        <w:rPr>
          <w:u w:val="thick"/>
        </w:rPr>
        <w:t>S</w:t>
      </w:r>
      <w:r w:rsidR="003B128A" w:rsidRPr="00320A9E">
        <w:rPr>
          <w:u w:val="thick"/>
        </w:rPr>
        <w:t xml:space="preserve">eñor de la </w:t>
      </w:r>
      <w:r w:rsidR="00F9729E" w:rsidRPr="00320A9E">
        <w:rPr>
          <w:u w:val="thick"/>
        </w:rPr>
        <w:t>m</w:t>
      </w:r>
      <w:r w:rsidR="003B128A" w:rsidRPr="00320A9E">
        <w:rPr>
          <w:u w:val="thick"/>
        </w:rPr>
        <w:t>ies que enví</w:t>
      </w:r>
      <w:r w:rsidR="001A22AC" w:rsidRPr="00320A9E">
        <w:rPr>
          <w:u w:val="thick"/>
        </w:rPr>
        <w:t xml:space="preserve">e </w:t>
      </w:r>
      <w:r w:rsidR="001A22AC" w:rsidRPr="00320A9E">
        <w:rPr>
          <w:i/>
          <w:u w:val="thick"/>
        </w:rPr>
        <w:t xml:space="preserve">voluntarios </w:t>
      </w:r>
      <w:r w:rsidR="001A22AC" w:rsidRPr="00320A9E">
        <w:rPr>
          <w:u w:val="thick"/>
        </w:rPr>
        <w:t>a su mies</w:t>
      </w:r>
      <w:r w:rsidR="001A22AC" w:rsidRPr="00320A9E">
        <w:t>?</w:t>
      </w:r>
    </w:p>
    <w:p w14:paraId="6873F9DD" w14:textId="1399698E" w:rsidR="00646CFB" w:rsidRPr="00320A9E" w:rsidRDefault="003B128A" w:rsidP="004F6205">
      <w:pPr>
        <w:spacing w:after="120" w:line="276" w:lineRule="auto"/>
        <w:jc w:val="both"/>
      </w:pPr>
      <w:r w:rsidRPr="00320A9E">
        <w:tab/>
      </w:r>
      <w:r w:rsidRPr="00320A9E">
        <w:rPr>
          <w:b/>
          <w:i/>
        </w:rPr>
        <w:t xml:space="preserve">Tercero, a menudo no ofrecemos a los nuevos voluntarios tareas que requieran una implicación regular. </w:t>
      </w:r>
      <w:r w:rsidRPr="00320A9E">
        <w:t>Esto no sería difícil</w:t>
      </w:r>
      <w:r w:rsidR="00B96F25" w:rsidRPr="00320A9E">
        <w:t xml:space="preserve"> arreglarlo</w:t>
      </w:r>
      <w:r w:rsidRPr="00320A9E">
        <w:t>. Basta</w:t>
      </w:r>
      <w:r w:rsidR="00B96F25" w:rsidRPr="00320A9E">
        <w:t>ría</w:t>
      </w:r>
      <w:r w:rsidRPr="00320A9E">
        <w:t xml:space="preserve"> con elaborar en cada vicaría un plan de acercamiento </w:t>
      </w:r>
      <w:r w:rsidR="00B96F25" w:rsidRPr="00320A9E">
        <w:t xml:space="preserve">a </w:t>
      </w:r>
      <w:r w:rsidRPr="00320A9E">
        <w:t>párrocos</w:t>
      </w:r>
      <w:r w:rsidR="001A22AC" w:rsidRPr="00320A9E">
        <w:t xml:space="preserve">, o de acercamiento a los colegios </w:t>
      </w:r>
      <w:r w:rsidRPr="00320A9E">
        <w:t>asumible por</w:t>
      </w:r>
      <w:r w:rsidR="00B96F25" w:rsidRPr="00320A9E">
        <w:t xml:space="preserve"> </w:t>
      </w:r>
      <w:r w:rsidRPr="00320A9E">
        <w:t>cada uno de los voluntarios de forma compatible con su disponibilidad</w:t>
      </w:r>
      <w:r w:rsidR="00F9729E" w:rsidRPr="00320A9E">
        <w:t>.</w:t>
      </w:r>
      <w:r w:rsidRPr="00320A9E">
        <w:t xml:space="preserve"> </w:t>
      </w:r>
    </w:p>
    <w:p w14:paraId="7ECEBFB6" w14:textId="696FF32D" w:rsidR="009142B2" w:rsidRPr="00320A9E" w:rsidRDefault="009142B2" w:rsidP="004F6205">
      <w:pPr>
        <w:spacing w:after="120" w:line="276" w:lineRule="auto"/>
        <w:jc w:val="both"/>
        <w:rPr>
          <w:b/>
          <w:bCs/>
        </w:rPr>
      </w:pPr>
      <w:r w:rsidRPr="00320A9E">
        <w:rPr>
          <w:b/>
          <w:bCs/>
        </w:rPr>
        <w:t>PROBLEMA 2</w:t>
      </w:r>
    </w:p>
    <w:p w14:paraId="72528038" w14:textId="651A29E7" w:rsidR="00D73F38" w:rsidRPr="00320A9E" w:rsidRDefault="00F9729E" w:rsidP="008A5534">
      <w:pPr>
        <w:spacing w:after="0" w:line="276" w:lineRule="auto"/>
        <w:jc w:val="both"/>
      </w:pPr>
      <w:r w:rsidRPr="00320A9E">
        <w:lastRenderedPageBreak/>
        <w:tab/>
        <w:t xml:space="preserve">La exposición de los resultados sugiere que nos hagamos </w:t>
      </w:r>
      <w:r w:rsidRPr="00320A9E">
        <w:rPr>
          <w:b/>
          <w:bCs/>
          <w:i/>
          <w:iCs/>
        </w:rPr>
        <w:t>otra pregunta</w:t>
      </w:r>
      <w:r w:rsidRPr="00320A9E">
        <w:t xml:space="preserve">. </w:t>
      </w:r>
      <w:r w:rsidR="00F85C8A" w:rsidRPr="00320A9E">
        <w:t xml:space="preserve">En nuestro arzobispado hay más de 1300 colegios, pero llegamos unos 30, esto es, al 2,5%. </w:t>
      </w:r>
      <w:r w:rsidR="009142B2" w:rsidRPr="00320A9E">
        <w:rPr>
          <w:b/>
          <w:bCs/>
          <w:i/>
          <w:iCs/>
        </w:rPr>
        <w:t xml:space="preserve">¿A qué se debe, primero, que sean poquísimos los colegios que nos piden charlas o exposiciones y, segundo, que los que  las piden sean casi siempre los mismos? </w:t>
      </w:r>
      <w:r w:rsidRPr="00320A9E">
        <w:t>Al comienzo de curso y con ocasión de la Campaña distribuimos materiales a todos los colegios</w:t>
      </w:r>
      <w:r w:rsidR="009142B2" w:rsidRPr="00320A9E">
        <w:t>.</w:t>
      </w:r>
      <w:r w:rsidRPr="00320A9E">
        <w:t xml:space="preserve"> Además, en la medida en que las responsables del profesorado de religión de los centros públicos nos facilitan el contacto con el profesorado en las reuniones que tienen con ellos, </w:t>
      </w:r>
      <w:r w:rsidR="009142B2" w:rsidRPr="00320A9E">
        <w:t xml:space="preserve">ofrecemos nuestras exposiciones </w:t>
      </w:r>
      <w:r w:rsidR="00E00577" w:rsidRPr="00320A9E">
        <w:t>y charlas apoyadas en presentaciones (por cierto, muy mejoradas gracias a la IA que Carlos maneja estupendamente).</w:t>
      </w:r>
      <w:r w:rsidR="009142B2" w:rsidRPr="00320A9E">
        <w:t xml:space="preserve"> Sin embargo, son muy pocos los colegios que nos piden estos servicios. Con independencia del hecho de que si la demanda fuese mayor, probablemente no podríamos atenderla a no ser que hubiese más voluntarios,</w:t>
      </w:r>
      <w:r w:rsidR="008A5534" w:rsidRPr="00320A9E">
        <w:t xml:space="preserve"> </w:t>
      </w:r>
      <w:r w:rsidR="008A5534" w:rsidRPr="00320A9E">
        <w:rPr>
          <w:i/>
          <w:iCs/>
        </w:rPr>
        <w:t>es necesario reflexionar sobre las razones de la escasa demanda de nuestros servicio</w:t>
      </w:r>
      <w:r w:rsidR="008A5534" w:rsidRPr="00320A9E">
        <w:t xml:space="preserve">s </w:t>
      </w:r>
      <w:r w:rsidR="008A5534" w:rsidRPr="00320A9E">
        <w:rPr>
          <w:i/>
          <w:iCs/>
        </w:rPr>
        <w:t xml:space="preserve">para reorientar, si es preciso, nuestra actividad. </w:t>
      </w:r>
    </w:p>
    <w:p w14:paraId="20182F03" w14:textId="596F66A0" w:rsidR="008A5534" w:rsidRPr="00320A9E" w:rsidRDefault="00B96F25" w:rsidP="004744B5">
      <w:pPr>
        <w:spacing w:before="120" w:after="120" w:line="276" w:lineRule="auto"/>
        <w:ind w:firstLine="284"/>
        <w:jc w:val="both"/>
      </w:pPr>
      <w:r w:rsidRPr="00320A9E">
        <w:t xml:space="preserve">También aquí hay </w:t>
      </w:r>
      <w:r w:rsidRPr="00320A9E">
        <w:rPr>
          <w:b/>
          <w:bCs/>
          <w:i/>
          <w:iCs/>
        </w:rPr>
        <w:t>causas</w:t>
      </w:r>
      <w:r w:rsidRPr="00320A9E">
        <w:t xml:space="preserve"> sobre las que poco podemos hacer. Sin embargo, </w:t>
      </w:r>
      <w:r w:rsidR="008A5534" w:rsidRPr="00320A9E">
        <w:t xml:space="preserve">Una posible causa sobre la que sí podemos incidir es la siguiente. </w:t>
      </w:r>
      <w:r w:rsidR="00E00577" w:rsidRPr="00320A9E">
        <w:t xml:space="preserve">A menudo los profesores </w:t>
      </w:r>
      <w:r w:rsidR="008A5534" w:rsidRPr="00320A9E">
        <w:t>no ven, por falta de una información adecuada, de qué modo los materiales, exposiciones y charlas de Manos Unidas pueden ayudarles en su trabajo sin interferir en la programación del mismo.</w:t>
      </w:r>
      <w:r w:rsidR="00E00577" w:rsidRPr="00320A9E">
        <w:t xml:space="preserve"> </w:t>
      </w:r>
      <w:r w:rsidRPr="00320A9E">
        <w:t xml:space="preserve">Yo como profesor me preguntaría: </w:t>
      </w:r>
      <w:r w:rsidR="00E00577" w:rsidRPr="00320A9E">
        <w:rPr>
          <w:b/>
          <w:bCs/>
          <w:i/>
          <w:iCs/>
        </w:rPr>
        <w:t>¿Qué beneficio puede aportarme esta exposición o esta charla teniendo en cuenta mi programación?</w:t>
      </w:r>
      <w:r w:rsidRPr="00320A9E">
        <w:t xml:space="preserve"> Y si no encontrase una respuesta satisfactoria, rechazaría la oferta. </w:t>
      </w:r>
      <w:r w:rsidR="00E00577" w:rsidRPr="00320A9E">
        <w:rPr>
          <w:b/>
          <w:bCs/>
          <w:i/>
          <w:iCs/>
        </w:rPr>
        <w:t xml:space="preserve">Tal vez deberíamos reflexionar sobre este punto para saber cómo despertar su interés. </w:t>
      </w:r>
      <w:r w:rsidR="00F85C8A" w:rsidRPr="00320A9E">
        <w:rPr>
          <w:b/>
          <w:bCs/>
          <w:i/>
          <w:iCs/>
        </w:rPr>
        <w:t xml:space="preserve">¿Cómo despertar la motivación por usar nuestros materiales o escuchar nuestras charlas? </w:t>
      </w:r>
      <w:r w:rsidR="00E00577" w:rsidRPr="00320A9E">
        <w:t xml:space="preserve">Sin despertar </w:t>
      </w:r>
      <w:r w:rsidR="00F85C8A" w:rsidRPr="00320A9E">
        <w:t>el interés por lo que ofrecemos</w:t>
      </w:r>
      <w:r w:rsidR="00E00577" w:rsidRPr="00320A9E">
        <w:t xml:space="preserve">, es difícil que nos pidan ayuda y podamos prestar servicio alguno. </w:t>
      </w:r>
      <w:r w:rsidR="001D4625" w:rsidRPr="00320A9E">
        <w:t xml:space="preserve">Este es un problema que deberemos abordar antes de que empiece el próximo curso. </w:t>
      </w:r>
    </w:p>
    <w:p w14:paraId="04275EAD" w14:textId="77777777" w:rsidR="00F85C8A" w:rsidRPr="00320A9E" w:rsidRDefault="00F85C8A" w:rsidP="004744B5">
      <w:pPr>
        <w:spacing w:before="120" w:after="120" w:line="276" w:lineRule="auto"/>
        <w:ind w:firstLine="284"/>
        <w:jc w:val="both"/>
      </w:pPr>
    </w:p>
    <w:p w14:paraId="02475FE8" w14:textId="3F40E972" w:rsidR="00F9729E" w:rsidRPr="00320A9E" w:rsidRDefault="004744B5" w:rsidP="00D73F38">
      <w:pPr>
        <w:spacing w:after="0" w:line="276" w:lineRule="auto"/>
        <w:jc w:val="both"/>
        <w:rPr>
          <w:b/>
          <w:bCs/>
        </w:rPr>
      </w:pPr>
      <w:r w:rsidRPr="00320A9E">
        <w:rPr>
          <w:b/>
          <w:bCs/>
        </w:rPr>
        <w:t>PROBLEMA 3</w:t>
      </w:r>
    </w:p>
    <w:p w14:paraId="2377D850" w14:textId="66CE53B1" w:rsidR="00DE303F" w:rsidRPr="00320A9E" w:rsidRDefault="00DE303F" w:rsidP="0066690F">
      <w:pPr>
        <w:spacing w:before="120" w:after="0" w:line="276" w:lineRule="auto"/>
        <w:ind w:firstLine="284"/>
        <w:jc w:val="both"/>
      </w:pPr>
      <w:r w:rsidRPr="00320A9E">
        <w:t xml:space="preserve">Los resultados han puesto también de manifiesto </w:t>
      </w:r>
      <w:r w:rsidR="00446646" w:rsidRPr="00320A9E">
        <w:rPr>
          <w:b/>
          <w:bCs/>
          <w:i/>
          <w:iCs/>
        </w:rPr>
        <w:t xml:space="preserve">tendencia reciente de la recaudación </w:t>
      </w:r>
      <w:r w:rsidR="00596434" w:rsidRPr="00320A9E">
        <w:rPr>
          <w:b/>
          <w:bCs/>
          <w:i/>
          <w:iCs/>
        </w:rPr>
        <w:t xml:space="preserve">procedente de parroquias, colegios, </w:t>
      </w:r>
      <w:r w:rsidR="00D925F9" w:rsidRPr="00320A9E">
        <w:rPr>
          <w:b/>
          <w:bCs/>
          <w:i/>
          <w:iCs/>
        </w:rPr>
        <w:t>ó</w:t>
      </w:r>
      <w:r w:rsidR="00596434" w:rsidRPr="00320A9E">
        <w:rPr>
          <w:b/>
          <w:bCs/>
          <w:i/>
          <w:iCs/>
        </w:rPr>
        <w:t xml:space="preserve">rdenes religiosas y </w:t>
      </w:r>
      <w:r w:rsidR="008261C4" w:rsidRPr="00320A9E">
        <w:rPr>
          <w:b/>
          <w:bCs/>
          <w:i/>
          <w:iCs/>
        </w:rPr>
        <w:t xml:space="preserve">sobre todo, </w:t>
      </w:r>
      <w:r w:rsidR="00596434" w:rsidRPr="00320A9E">
        <w:rPr>
          <w:b/>
          <w:bCs/>
          <w:i/>
          <w:iCs/>
        </w:rPr>
        <w:t>socios</w:t>
      </w:r>
      <w:r w:rsidR="008261C4" w:rsidRPr="00320A9E">
        <w:rPr>
          <w:b/>
          <w:bCs/>
          <w:i/>
          <w:iCs/>
        </w:rPr>
        <w:t>,</w:t>
      </w:r>
      <w:r w:rsidR="00596434" w:rsidRPr="00320A9E">
        <w:rPr>
          <w:b/>
          <w:bCs/>
          <w:i/>
          <w:iCs/>
        </w:rPr>
        <w:t xml:space="preserve"> </w:t>
      </w:r>
      <w:r w:rsidR="00446646" w:rsidRPr="00320A9E">
        <w:rPr>
          <w:b/>
          <w:bCs/>
          <w:i/>
          <w:iCs/>
        </w:rPr>
        <w:t>a disminuir</w:t>
      </w:r>
      <w:r w:rsidR="008261C4" w:rsidRPr="00320A9E">
        <w:rPr>
          <w:b/>
          <w:bCs/>
          <w:i/>
          <w:iCs/>
        </w:rPr>
        <w:t>, incluso la que procede de la campaña</w:t>
      </w:r>
      <w:r w:rsidR="00446646" w:rsidRPr="00320A9E">
        <w:rPr>
          <w:b/>
          <w:bCs/>
          <w:i/>
          <w:iCs/>
        </w:rPr>
        <w:t>.</w:t>
      </w:r>
      <w:r w:rsidR="008261C4" w:rsidRPr="00320A9E">
        <w:rPr>
          <w:b/>
          <w:bCs/>
          <w:i/>
          <w:iCs/>
        </w:rPr>
        <w:t xml:space="preserve"> </w:t>
      </w:r>
      <w:r w:rsidR="008261C4" w:rsidRPr="00320A9E">
        <w:t>La que procede de actividades como rastrillos, mercadillos y eventos solidarios -carreras solidarias, torneos deportivos, conciertos, karaokes, etc., puede decirse que, en general, es estable.</w:t>
      </w:r>
      <w:r w:rsidR="00D925F9" w:rsidRPr="00320A9E">
        <w:t xml:space="preserve"> </w:t>
      </w:r>
      <w:r w:rsidR="00360E16" w:rsidRPr="00320A9E">
        <w:t>E</w:t>
      </w:r>
      <w:r w:rsidRPr="00320A9E">
        <w:t>ntre las</w:t>
      </w:r>
      <w:r w:rsidRPr="00320A9E">
        <w:rPr>
          <w:b/>
          <w:bCs/>
          <w:i/>
          <w:iCs/>
        </w:rPr>
        <w:t xml:space="preserve"> causas </w:t>
      </w:r>
      <w:r w:rsidR="00360E16" w:rsidRPr="00320A9E">
        <w:rPr>
          <w:b/>
          <w:bCs/>
          <w:i/>
          <w:iCs/>
        </w:rPr>
        <w:t xml:space="preserve">del descenso, </w:t>
      </w:r>
      <w:r w:rsidRPr="00320A9E">
        <w:t>no</w:t>
      </w:r>
      <w:r w:rsidR="00360E16" w:rsidRPr="00320A9E">
        <w:t xml:space="preserve"> hay una sola, está</w:t>
      </w:r>
      <w:r w:rsidRPr="00320A9E">
        <w:t xml:space="preserve"> </w:t>
      </w:r>
      <w:r w:rsidR="009D0F49" w:rsidRPr="00320A9E">
        <w:t xml:space="preserve">la </w:t>
      </w:r>
      <w:r w:rsidR="009D0F49" w:rsidRPr="00320A9E">
        <w:rPr>
          <w:b/>
          <w:bCs/>
          <w:i/>
          <w:iCs/>
        </w:rPr>
        <w:t xml:space="preserve">falta de </w:t>
      </w:r>
      <w:r w:rsidR="00446646" w:rsidRPr="00320A9E">
        <w:rPr>
          <w:b/>
          <w:bCs/>
          <w:i/>
          <w:iCs/>
        </w:rPr>
        <w:t>una conciencia profunda de</w:t>
      </w:r>
      <w:r w:rsidR="008261C4" w:rsidRPr="00320A9E">
        <w:rPr>
          <w:b/>
          <w:bCs/>
          <w:i/>
          <w:iCs/>
        </w:rPr>
        <w:t xml:space="preserve"> la actividad de Manos Unidas y del</w:t>
      </w:r>
      <w:r w:rsidR="00446646" w:rsidRPr="00320A9E">
        <w:rPr>
          <w:b/>
          <w:bCs/>
          <w:i/>
          <w:iCs/>
        </w:rPr>
        <w:t xml:space="preserve"> valor que tiene el destino del dinero</w:t>
      </w:r>
      <w:r w:rsidR="00446646" w:rsidRPr="00320A9E">
        <w:t xml:space="preserve"> que se recauda</w:t>
      </w:r>
      <w:r w:rsidR="008261C4" w:rsidRPr="00320A9E">
        <w:t xml:space="preserve"> que genere nuevos socios y mueva a la solidaridad</w:t>
      </w:r>
      <w:r w:rsidRPr="00320A9E">
        <w:t xml:space="preserve">. Volvemos, pues, a la </w:t>
      </w:r>
      <w:r w:rsidRPr="00320A9E">
        <w:rPr>
          <w:b/>
          <w:bCs/>
          <w:i/>
          <w:iCs/>
        </w:rPr>
        <w:t xml:space="preserve">necesidad de </w:t>
      </w:r>
      <w:r w:rsidRPr="00320A9E">
        <w:rPr>
          <w:b/>
          <w:bCs/>
          <w:i/>
          <w:iCs/>
          <w:color w:val="000000" w:themeColor="text1"/>
        </w:rPr>
        <w:t>seguir dedicando tiempo, imaginación y esfuerzo, a la tarea común de dar a conocer Manos Unidas</w:t>
      </w:r>
      <w:r w:rsidRPr="00320A9E">
        <w:rPr>
          <w:color w:val="000000" w:themeColor="text1"/>
        </w:rPr>
        <w:t xml:space="preserve">. Solo así será posible conseguir los recursos necesarios para sustentar los proyectos que aliviarán el hambre y el sufrimiento en el mundo. </w:t>
      </w:r>
    </w:p>
    <w:p w14:paraId="1D3974B9" w14:textId="370683B5" w:rsidR="00DE303F" w:rsidRPr="00320A9E" w:rsidRDefault="00DE303F" w:rsidP="0066690F">
      <w:pPr>
        <w:spacing w:before="120" w:after="0" w:line="276" w:lineRule="auto"/>
        <w:ind w:firstLine="284"/>
        <w:jc w:val="both"/>
      </w:pPr>
      <w:r w:rsidRPr="00320A9E">
        <w:t>Concluyo esta reflexión con una afirmación y dos propuestas que creo que responden a las implicaciones que se derivan de los hechos expuestos en relación con nuestras actividades.</w:t>
      </w:r>
    </w:p>
    <w:p w14:paraId="56C47762" w14:textId="0ACD6258" w:rsidR="00FA0CD9" w:rsidRPr="00320A9E" w:rsidRDefault="00BA70EB" w:rsidP="0066690F">
      <w:pPr>
        <w:spacing w:before="120" w:after="0" w:line="276" w:lineRule="auto"/>
        <w:ind w:firstLine="284"/>
        <w:jc w:val="both"/>
      </w:pPr>
      <w:r w:rsidRPr="00320A9E">
        <w:rPr>
          <w:u w:val="thick"/>
        </w:rPr>
        <w:t xml:space="preserve">Afirmo: </w:t>
      </w:r>
      <w:r w:rsidR="00CF4742" w:rsidRPr="00320A9E">
        <w:t>E</w:t>
      </w:r>
      <w:r w:rsidR="00FA0CD9" w:rsidRPr="00320A9E">
        <w:t>l trabajo hecho, fruto de vuestra entrega desinteresada, generosa y paciente, y sostenido por el Espíritu de Jesús</w:t>
      </w:r>
      <w:r w:rsidR="004C4924" w:rsidRPr="00320A9E">
        <w:t xml:space="preserve"> que multiplica los frutos de nuestro trabajo</w:t>
      </w:r>
      <w:r w:rsidR="00FA0CD9" w:rsidRPr="00320A9E">
        <w:t xml:space="preserve">, </w:t>
      </w:r>
      <w:r w:rsidR="000A230B" w:rsidRPr="00320A9E">
        <w:t xml:space="preserve">-no estamos solos- </w:t>
      </w:r>
      <w:r w:rsidR="00FA0CD9" w:rsidRPr="00320A9E">
        <w:rPr>
          <w:u w:val="thick"/>
        </w:rPr>
        <w:t>es</w:t>
      </w:r>
      <w:r w:rsidR="00FA0CD9" w:rsidRPr="00320A9E">
        <w:t xml:space="preserve"> excelente. Los resultados son una ventana a la esperanza y una luz que señala el camino a seguir</w:t>
      </w:r>
      <w:r w:rsidR="004164EE" w:rsidRPr="00320A9E">
        <w:t>. Todo ello es motivo de alegría y de gratitud.</w:t>
      </w:r>
      <w:r w:rsidR="009E2F5E" w:rsidRPr="00320A9E">
        <w:t xml:space="preserve"> </w:t>
      </w:r>
      <w:r w:rsidR="009E2F5E" w:rsidRPr="00320A9E">
        <w:rPr>
          <w:u w:val="thick"/>
        </w:rPr>
        <w:t>Enhorabuena a todos</w:t>
      </w:r>
      <w:r w:rsidR="009E2F5E" w:rsidRPr="00320A9E">
        <w:t>.</w:t>
      </w:r>
    </w:p>
    <w:p w14:paraId="073715CF" w14:textId="1A775371" w:rsidR="00FA0CD9" w:rsidRPr="00320A9E" w:rsidRDefault="00FA0CD9" w:rsidP="0066690F">
      <w:pPr>
        <w:spacing w:before="120" w:after="0" w:line="276" w:lineRule="auto"/>
        <w:ind w:firstLine="284"/>
        <w:jc w:val="both"/>
      </w:pPr>
      <w:r w:rsidRPr="00320A9E">
        <w:rPr>
          <w:u w:val="thick"/>
        </w:rPr>
        <w:lastRenderedPageBreak/>
        <w:t>Propuesta 1</w:t>
      </w:r>
      <w:r w:rsidRPr="00320A9E">
        <w:t xml:space="preserve">. </w:t>
      </w:r>
      <w:r w:rsidRPr="00320A9E">
        <w:rPr>
          <w:b/>
          <w:bCs/>
          <w:i/>
          <w:iCs/>
        </w:rPr>
        <w:t xml:space="preserve">Asumir como </w:t>
      </w:r>
      <w:r w:rsidRPr="00320A9E">
        <w:rPr>
          <w:b/>
          <w:i/>
        </w:rPr>
        <w:t>primera prioridad y objetivo común la búsqueda de voluntarios</w:t>
      </w:r>
      <w:r w:rsidRPr="00320A9E">
        <w:t xml:space="preserve"> </w:t>
      </w:r>
      <w:r w:rsidRPr="00320A9E">
        <w:rPr>
          <w:b/>
          <w:bCs/>
          <w:i/>
          <w:iCs/>
          <w:u w:val="thick"/>
        </w:rPr>
        <w:t xml:space="preserve">dando a conocer Manos Unidas </w:t>
      </w:r>
      <w:r w:rsidRPr="00320A9E">
        <w:t>a través de las parroquias</w:t>
      </w:r>
      <w:r w:rsidR="00BA70EB" w:rsidRPr="00320A9E">
        <w:t xml:space="preserve"> -aunque no solo a través de las parroquias-</w:t>
      </w:r>
      <w:r w:rsidRPr="00320A9E">
        <w:t>, para lo que debemos trabajar en el planteamiento del modo de hacerlo.</w:t>
      </w:r>
      <w:r w:rsidR="001A3AD3" w:rsidRPr="00320A9E">
        <w:t xml:space="preserve"> ¡</w:t>
      </w:r>
      <w:r w:rsidR="001A3AD3" w:rsidRPr="00320A9E">
        <w:rPr>
          <w:u w:val="thick"/>
        </w:rPr>
        <w:t>Jose Juan, SOS</w:t>
      </w:r>
      <w:r w:rsidR="001A3AD3" w:rsidRPr="00320A9E">
        <w:t>!</w:t>
      </w:r>
    </w:p>
    <w:p w14:paraId="7F59A2E0" w14:textId="1995FFDF" w:rsidR="004164EE" w:rsidRPr="00320A9E" w:rsidRDefault="00FA0CD9" w:rsidP="004164EE">
      <w:pPr>
        <w:spacing w:before="120" w:after="0" w:line="276" w:lineRule="auto"/>
        <w:ind w:firstLine="284"/>
        <w:jc w:val="both"/>
      </w:pPr>
      <w:r w:rsidRPr="00320A9E">
        <w:rPr>
          <w:u w:val="thick"/>
        </w:rPr>
        <w:t>Propuesta 2</w:t>
      </w:r>
      <w:r w:rsidRPr="00320A9E">
        <w:t>.</w:t>
      </w:r>
      <w:r w:rsidR="004164EE" w:rsidRPr="00320A9E">
        <w:t xml:space="preserve"> </w:t>
      </w:r>
      <w:r w:rsidR="004164EE" w:rsidRPr="00320A9E">
        <w:rPr>
          <w:b/>
          <w:bCs/>
          <w:i/>
          <w:iCs/>
        </w:rPr>
        <w:t xml:space="preserve">Asumir como segunda prioridad </w:t>
      </w:r>
      <w:r w:rsidR="004164EE" w:rsidRPr="00320A9E">
        <w:rPr>
          <w:b/>
          <w:i/>
        </w:rPr>
        <w:t xml:space="preserve">y objetivo común estudiar </w:t>
      </w:r>
      <w:r w:rsidR="004164EE" w:rsidRPr="00320A9E">
        <w:rPr>
          <w:b/>
          <w:bCs/>
          <w:i/>
          <w:iCs/>
        </w:rPr>
        <w:t>c</w:t>
      </w:r>
      <w:r w:rsidR="009E2F5E" w:rsidRPr="00320A9E">
        <w:rPr>
          <w:b/>
          <w:bCs/>
          <w:i/>
          <w:iCs/>
        </w:rPr>
        <w:t>ó</w:t>
      </w:r>
      <w:r w:rsidR="004164EE" w:rsidRPr="00320A9E">
        <w:rPr>
          <w:b/>
          <w:bCs/>
          <w:i/>
          <w:iCs/>
        </w:rPr>
        <w:t>m</w:t>
      </w:r>
      <w:r w:rsidR="009E2F5E" w:rsidRPr="00320A9E">
        <w:rPr>
          <w:b/>
          <w:bCs/>
          <w:i/>
          <w:iCs/>
        </w:rPr>
        <w:t>o</w:t>
      </w:r>
      <w:r w:rsidR="004164EE" w:rsidRPr="00320A9E">
        <w:rPr>
          <w:b/>
          <w:bCs/>
          <w:i/>
          <w:iCs/>
        </w:rPr>
        <w:t xml:space="preserve"> despertar el interés del profesorado por los materiales y servicios educativos,</w:t>
      </w:r>
      <w:r w:rsidR="004164EE" w:rsidRPr="00320A9E">
        <w:t xml:space="preserve"> para lo que os invito a participar en la medida de vuestras posibilidades en un grupo de trabajo. </w:t>
      </w:r>
    </w:p>
    <w:p w14:paraId="4897CF18" w14:textId="62B4F647" w:rsidR="004164EE" w:rsidRPr="00320A9E" w:rsidRDefault="004164EE" w:rsidP="004164EE">
      <w:pPr>
        <w:spacing w:before="120" w:after="0" w:line="276" w:lineRule="auto"/>
        <w:jc w:val="center"/>
        <w:rPr>
          <w:b/>
          <w:bCs/>
        </w:rPr>
      </w:pPr>
      <w:r w:rsidRPr="00320A9E">
        <w:rPr>
          <w:b/>
          <w:bCs/>
        </w:rPr>
        <w:t>GRACIAS POR VUESTRA ATENCIÓN</w:t>
      </w:r>
    </w:p>
    <w:sectPr w:rsidR="004164EE" w:rsidRPr="00320A9E" w:rsidSect="00C9459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EE648" w14:textId="77777777" w:rsidR="000A622B" w:rsidRDefault="000A622B" w:rsidP="00AB3F75">
      <w:pPr>
        <w:spacing w:after="0" w:line="240" w:lineRule="auto"/>
      </w:pPr>
      <w:r>
        <w:separator/>
      </w:r>
    </w:p>
  </w:endnote>
  <w:endnote w:type="continuationSeparator" w:id="0">
    <w:p w14:paraId="3799420E" w14:textId="77777777" w:rsidR="000A622B" w:rsidRDefault="000A622B" w:rsidP="00A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983164"/>
      <w:docPartObj>
        <w:docPartGallery w:val="Page Numbers (Bottom of Page)"/>
        <w:docPartUnique/>
      </w:docPartObj>
    </w:sdtPr>
    <w:sdtEndPr/>
    <w:sdtContent>
      <w:p w14:paraId="4666DAF2" w14:textId="4B581568" w:rsidR="004F6205" w:rsidRDefault="004F620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9E">
          <w:rPr>
            <w:noProof/>
          </w:rPr>
          <w:t>1</w:t>
        </w:r>
        <w:r>
          <w:fldChar w:fldCharType="end"/>
        </w:r>
      </w:p>
    </w:sdtContent>
  </w:sdt>
  <w:p w14:paraId="18C16137" w14:textId="77777777" w:rsidR="004F6205" w:rsidRDefault="004F6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9D7D" w14:textId="77777777" w:rsidR="000A622B" w:rsidRDefault="000A622B" w:rsidP="00AB3F75">
      <w:pPr>
        <w:spacing w:after="0" w:line="240" w:lineRule="auto"/>
      </w:pPr>
      <w:r>
        <w:separator/>
      </w:r>
    </w:p>
  </w:footnote>
  <w:footnote w:type="continuationSeparator" w:id="0">
    <w:p w14:paraId="4B4996F1" w14:textId="77777777" w:rsidR="000A622B" w:rsidRDefault="000A622B" w:rsidP="00AB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E2658"/>
    <w:multiLevelType w:val="hybridMultilevel"/>
    <w:tmpl w:val="92487FB2"/>
    <w:lvl w:ilvl="0" w:tplc="A726EF44">
      <w:numFmt w:val="bullet"/>
      <w:lvlText w:val="-"/>
      <w:lvlJc w:val="left"/>
      <w:pPr>
        <w:ind w:left="927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C775E4"/>
    <w:multiLevelType w:val="hybridMultilevel"/>
    <w:tmpl w:val="E8128F8C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141C37"/>
    <w:multiLevelType w:val="hybridMultilevel"/>
    <w:tmpl w:val="4DC05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438FF"/>
    <w:multiLevelType w:val="hybridMultilevel"/>
    <w:tmpl w:val="C004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60"/>
    <w:rsid w:val="00007B86"/>
    <w:rsid w:val="0002533F"/>
    <w:rsid w:val="00040341"/>
    <w:rsid w:val="00094A95"/>
    <w:rsid w:val="000A230B"/>
    <w:rsid w:val="000A622B"/>
    <w:rsid w:val="000A7837"/>
    <w:rsid w:val="000D1363"/>
    <w:rsid w:val="000D523C"/>
    <w:rsid w:val="000F0DE8"/>
    <w:rsid w:val="001375C7"/>
    <w:rsid w:val="00142578"/>
    <w:rsid w:val="00160C44"/>
    <w:rsid w:val="00165423"/>
    <w:rsid w:val="0018657F"/>
    <w:rsid w:val="001A22AC"/>
    <w:rsid w:val="001A3AD3"/>
    <w:rsid w:val="001C1396"/>
    <w:rsid w:val="001D4625"/>
    <w:rsid w:val="001D6737"/>
    <w:rsid w:val="001F4E16"/>
    <w:rsid w:val="00247B3F"/>
    <w:rsid w:val="00252033"/>
    <w:rsid w:val="002565D6"/>
    <w:rsid w:val="00275B52"/>
    <w:rsid w:val="00283943"/>
    <w:rsid w:val="00283FF1"/>
    <w:rsid w:val="002B2DD4"/>
    <w:rsid w:val="00304B15"/>
    <w:rsid w:val="00320A9E"/>
    <w:rsid w:val="00332363"/>
    <w:rsid w:val="00335870"/>
    <w:rsid w:val="00360E16"/>
    <w:rsid w:val="00377907"/>
    <w:rsid w:val="003A7D1C"/>
    <w:rsid w:val="003B128A"/>
    <w:rsid w:val="003C6B0E"/>
    <w:rsid w:val="003D36E9"/>
    <w:rsid w:val="003E0C08"/>
    <w:rsid w:val="0040369A"/>
    <w:rsid w:val="0041225E"/>
    <w:rsid w:val="004164EE"/>
    <w:rsid w:val="00446646"/>
    <w:rsid w:val="0044797A"/>
    <w:rsid w:val="004744B5"/>
    <w:rsid w:val="004813C5"/>
    <w:rsid w:val="004B25FD"/>
    <w:rsid w:val="004C4924"/>
    <w:rsid w:val="004D5F46"/>
    <w:rsid w:val="004F6205"/>
    <w:rsid w:val="00582AA9"/>
    <w:rsid w:val="00596434"/>
    <w:rsid w:val="005A2010"/>
    <w:rsid w:val="005F45A2"/>
    <w:rsid w:val="00607F40"/>
    <w:rsid w:val="00616B29"/>
    <w:rsid w:val="00617119"/>
    <w:rsid w:val="00640EC0"/>
    <w:rsid w:val="00646714"/>
    <w:rsid w:val="00646CFB"/>
    <w:rsid w:val="0066690F"/>
    <w:rsid w:val="0067608A"/>
    <w:rsid w:val="00676AB5"/>
    <w:rsid w:val="0068228C"/>
    <w:rsid w:val="00685521"/>
    <w:rsid w:val="00703808"/>
    <w:rsid w:val="00706297"/>
    <w:rsid w:val="0074650A"/>
    <w:rsid w:val="00821B86"/>
    <w:rsid w:val="00823381"/>
    <w:rsid w:val="008261C4"/>
    <w:rsid w:val="0084713B"/>
    <w:rsid w:val="0087660E"/>
    <w:rsid w:val="008945E3"/>
    <w:rsid w:val="008A5534"/>
    <w:rsid w:val="008B3296"/>
    <w:rsid w:val="008F1458"/>
    <w:rsid w:val="00911B2A"/>
    <w:rsid w:val="00912BC5"/>
    <w:rsid w:val="009142B2"/>
    <w:rsid w:val="009279EE"/>
    <w:rsid w:val="00944B28"/>
    <w:rsid w:val="009477E4"/>
    <w:rsid w:val="009509CC"/>
    <w:rsid w:val="0096611B"/>
    <w:rsid w:val="009A2BC8"/>
    <w:rsid w:val="009B37F9"/>
    <w:rsid w:val="009D0F49"/>
    <w:rsid w:val="009D1E2F"/>
    <w:rsid w:val="009E2F5E"/>
    <w:rsid w:val="009E4857"/>
    <w:rsid w:val="00A14F46"/>
    <w:rsid w:val="00A35829"/>
    <w:rsid w:val="00A55F7D"/>
    <w:rsid w:val="00A72652"/>
    <w:rsid w:val="00A96108"/>
    <w:rsid w:val="00AB3F75"/>
    <w:rsid w:val="00AF65F9"/>
    <w:rsid w:val="00AF7FC7"/>
    <w:rsid w:val="00B27E43"/>
    <w:rsid w:val="00B33FA4"/>
    <w:rsid w:val="00B450C4"/>
    <w:rsid w:val="00B72138"/>
    <w:rsid w:val="00B77EB7"/>
    <w:rsid w:val="00B96F25"/>
    <w:rsid w:val="00BA70EB"/>
    <w:rsid w:val="00BE1355"/>
    <w:rsid w:val="00BF2EF3"/>
    <w:rsid w:val="00C150F3"/>
    <w:rsid w:val="00C259E2"/>
    <w:rsid w:val="00C432CB"/>
    <w:rsid w:val="00C571B1"/>
    <w:rsid w:val="00C71791"/>
    <w:rsid w:val="00C77257"/>
    <w:rsid w:val="00C9274D"/>
    <w:rsid w:val="00C94597"/>
    <w:rsid w:val="00CD7476"/>
    <w:rsid w:val="00CF4742"/>
    <w:rsid w:val="00D443AA"/>
    <w:rsid w:val="00D529A6"/>
    <w:rsid w:val="00D73F38"/>
    <w:rsid w:val="00D925F9"/>
    <w:rsid w:val="00DE303F"/>
    <w:rsid w:val="00E00577"/>
    <w:rsid w:val="00E11FCA"/>
    <w:rsid w:val="00E341B4"/>
    <w:rsid w:val="00E8553F"/>
    <w:rsid w:val="00EA2915"/>
    <w:rsid w:val="00F21BF7"/>
    <w:rsid w:val="00F363BD"/>
    <w:rsid w:val="00F54FCF"/>
    <w:rsid w:val="00F85C8A"/>
    <w:rsid w:val="00F95C59"/>
    <w:rsid w:val="00F9729E"/>
    <w:rsid w:val="00FA0CD9"/>
    <w:rsid w:val="00FC5660"/>
    <w:rsid w:val="00FD284A"/>
    <w:rsid w:val="00FD535B"/>
    <w:rsid w:val="00FE667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E9E4"/>
  <w15:chartTrackingRefBased/>
  <w15:docId w15:val="{6CFCFF2A-BEE4-48C4-8606-195D9F4D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6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6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6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56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56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56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6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6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3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F75"/>
  </w:style>
  <w:style w:type="paragraph" w:styleId="Piedepgina">
    <w:name w:val="footer"/>
    <w:basedOn w:val="Normal"/>
    <w:link w:val="PiedepginaCar"/>
    <w:uiPriority w:val="99"/>
    <w:unhideWhenUsed/>
    <w:rsid w:val="00AB3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F75"/>
  </w:style>
  <w:style w:type="paragraph" w:customStyle="1" w:styleId="xmsonormal">
    <w:name w:val="x_msonormal"/>
    <w:basedOn w:val="Normal"/>
    <w:rsid w:val="005F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 Tapia</dc:creator>
  <cp:keywords/>
  <dc:description/>
  <cp:lastModifiedBy>Delegado de Madrid - Jesús Alonso Tapia</cp:lastModifiedBy>
  <cp:revision>2</cp:revision>
  <cp:lastPrinted>2026-05-21T16:59:00Z</cp:lastPrinted>
  <dcterms:created xsi:type="dcterms:W3CDTF">2026-05-26T08:37:00Z</dcterms:created>
  <dcterms:modified xsi:type="dcterms:W3CDTF">2026-05-26T08:37:00Z</dcterms:modified>
</cp:coreProperties>
</file>